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2681"/>
        <w:tblW w:w="11026" w:type="dxa"/>
        <w:tblLook w:val="0000"/>
      </w:tblPr>
      <w:tblGrid>
        <w:gridCol w:w="431"/>
        <w:gridCol w:w="3505"/>
        <w:gridCol w:w="3192"/>
        <w:gridCol w:w="3898"/>
      </w:tblGrid>
      <w:tr w:rsidR="000A5A11" w:rsidRPr="00C544BB" w:rsidTr="000A5A11">
        <w:trPr>
          <w:trHeight w:val="705"/>
        </w:trPr>
        <w:tc>
          <w:tcPr>
            <w:tcW w:w="1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9E9" w:rsidRDefault="004153A0" w:rsidP="00C279E9">
            <w:pPr>
              <w:pStyle w:val="a3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Технология покрытия</w:t>
            </w:r>
            <w:r w:rsidR="00C279E9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="00C279E9" w:rsidRPr="00C279E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C279E9" w:rsidRPr="00C279E9">
              <w:rPr>
                <w:rFonts w:ascii="Times New Roman" w:hAnsi="Times New Roman"/>
                <w:bCs/>
                <w:sz w:val="32"/>
                <w:szCs w:val="32"/>
              </w:rPr>
              <w:t>Sauna</w:t>
            </w:r>
            <w:proofErr w:type="spellEnd"/>
            <w:r w:rsidR="00C279E9" w:rsidRPr="00C279E9">
              <w:rPr>
                <w:rFonts w:ascii="Times New Roman" w:hAnsi="Times New Roman"/>
                <w:bCs/>
                <w:sz w:val="32"/>
                <w:szCs w:val="32"/>
              </w:rPr>
              <w:t xml:space="preserve"> Wachs</w:t>
            </w:r>
            <w:r w:rsidR="00C279E9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</w:p>
          <w:p w:rsidR="00C279E9" w:rsidRPr="008152E8" w:rsidRDefault="00C279E9" w:rsidP="00C279E9">
            <w:pPr>
              <w:pStyle w:val="a3"/>
              <w:rPr>
                <w:rFonts w:ascii="Times New Roman" w:hAnsi="Times New Roman"/>
                <w:bCs/>
                <w:sz w:val="32"/>
                <w:szCs w:val="32"/>
              </w:rPr>
            </w:pPr>
            <w:r w:rsidRPr="00C279E9">
              <w:rPr>
                <w:rFonts w:ascii="Times New Roman" w:hAnsi="Times New Roman"/>
                <w:bCs/>
                <w:sz w:val="32"/>
                <w:szCs w:val="32"/>
              </w:rPr>
              <w:t>(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>в</w:t>
            </w:r>
            <w:r w:rsidRPr="00C279E9">
              <w:rPr>
                <w:rFonts w:ascii="Times New Roman" w:hAnsi="Times New Roman"/>
                <w:bCs/>
                <w:sz w:val="32"/>
                <w:szCs w:val="32"/>
              </w:rPr>
              <w:t>оск для саун на водной основе)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="00FB3FAB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</w:p>
          <w:p w:rsidR="000A5A11" w:rsidRPr="008152E8" w:rsidRDefault="000A5A11" w:rsidP="008152E8">
            <w:pPr>
              <w:pStyle w:val="a3"/>
              <w:rPr>
                <w:rFonts w:ascii="Times New Roman" w:hAnsi="Times New Roman"/>
                <w:bCs/>
                <w:sz w:val="32"/>
                <w:szCs w:val="32"/>
              </w:rPr>
            </w:pPr>
            <w:r w:rsidRPr="008152E8">
              <w:rPr>
                <w:rFonts w:ascii="Times New Roman" w:hAnsi="Times New Roman"/>
                <w:bCs/>
                <w:sz w:val="32"/>
                <w:szCs w:val="32"/>
              </w:rPr>
              <w:t xml:space="preserve">компании </w:t>
            </w:r>
            <w:r w:rsidRPr="008152E8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Borma</w:t>
            </w:r>
            <w:r w:rsidRPr="008152E8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Pr="008152E8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Wachs</w:t>
            </w:r>
          </w:p>
          <w:p w:rsidR="000A5A11" w:rsidRPr="00C544BB" w:rsidRDefault="000A5A11" w:rsidP="00FB3FAB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0A5A11" w:rsidRPr="00C544BB" w:rsidTr="000A5A11">
        <w:trPr>
          <w:trHeight w:val="255"/>
        </w:trPr>
        <w:tc>
          <w:tcPr>
            <w:tcW w:w="1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5A11" w:rsidRPr="000A5A11" w:rsidRDefault="000A5A11" w:rsidP="009C0EED">
            <w:pPr>
              <w:ind w:left="1418" w:hanging="1418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="008152E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</w:t>
            </w:r>
            <w:r w:rsidR="00746C8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МЕТОД: </w:t>
            </w:r>
            <w:r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ПРОЗР</w:t>
            </w:r>
            <w:r w:rsidR="00746C8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АЧНАЯ  И ПОЛУПРОЗРАЧНАЯ ОТДЕЛКА</w:t>
            </w:r>
            <w:r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ДРЕВЕСИНЫ</w:t>
            </w:r>
            <w:r w:rsidR="009C0EE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МАСЛОМ.</w:t>
            </w:r>
            <w:r w:rsidR="00746C8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                                                          </w:t>
            </w:r>
            <w:r w:rsidR="009C0EE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                     </w:t>
            </w:r>
          </w:p>
        </w:tc>
      </w:tr>
      <w:tr w:rsidR="000A5A11" w:rsidRPr="00C544BB" w:rsidTr="000A5A11">
        <w:trPr>
          <w:trHeight w:val="255"/>
        </w:trPr>
        <w:tc>
          <w:tcPr>
            <w:tcW w:w="1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C0EED" w:rsidRDefault="000A5A11" w:rsidP="000A5A1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</w:t>
            </w:r>
            <w:r w:rsidR="008152E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</w:t>
            </w:r>
          </w:p>
          <w:p w:rsidR="000A5A11" w:rsidRPr="000A5A11" w:rsidRDefault="000A5A11" w:rsidP="00FB3FAB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="009C0EE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     </w:t>
            </w:r>
            <w:r w:rsidR="008152E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ИСПОЛНЕНИЕ ПО ГЛЯНЦУ: </w:t>
            </w:r>
            <w:r w:rsidR="005849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ШЕЛКОВИСТО </w:t>
            </w:r>
            <w:r w:rsidR="00A418F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МАТОВЫЙ</w:t>
            </w:r>
          </w:p>
        </w:tc>
      </w:tr>
      <w:tr w:rsidR="000A5A11" w:rsidRPr="00E21963" w:rsidTr="000A5A11">
        <w:trPr>
          <w:trHeight w:val="255"/>
        </w:trPr>
        <w:tc>
          <w:tcPr>
            <w:tcW w:w="1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C0EED" w:rsidRDefault="000A5A11" w:rsidP="000A5A1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</w:t>
            </w:r>
            <w:r w:rsidR="008152E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="004E4B9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</w:t>
            </w:r>
          </w:p>
          <w:p w:rsidR="000A5A11" w:rsidRPr="005849A8" w:rsidRDefault="009C0EED" w:rsidP="000A5A1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      </w:t>
            </w:r>
            <w:r w:rsidR="000A5A11"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СИС</w:t>
            </w:r>
            <w:r w:rsidR="00EA734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ТЕМА ОКРАСКИ: 1. </w:t>
            </w:r>
            <w:r w:rsidR="000A5A11"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КОЛЕРОВАННОЕ МАСЛО</w:t>
            </w:r>
            <w:r w:rsidR="00A418F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="00A418F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Sauna</w:t>
            </w:r>
            <w:r w:rsidR="00A418F7" w:rsidRPr="005849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="00A418F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Wachs</w:t>
            </w:r>
          </w:p>
          <w:p w:rsidR="000A5A11" w:rsidRPr="000261B0" w:rsidRDefault="000A5A11" w:rsidP="000A5A1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47EC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                                           </w:t>
            </w:r>
            <w:r w:rsidR="008152E8" w:rsidRPr="00547EC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</w:t>
            </w:r>
            <w:r w:rsidRPr="00547EC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</w:t>
            </w:r>
            <w:r w:rsidRPr="00EA734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(</w:t>
            </w:r>
            <w:r w:rsidR="009F38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Воск для саун на водной основе</w:t>
            </w:r>
            <w:r w:rsidR="00A418F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) – </w:t>
            </w:r>
            <w:r w:rsidR="00E500D8" w:rsidRPr="00EA734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  <w:r w:rsidRPr="00EA734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="00E500D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слоя</w:t>
            </w:r>
            <w:r w:rsidRPr="00EA734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;</w:t>
            </w:r>
          </w:p>
        </w:tc>
      </w:tr>
      <w:tr w:rsidR="000A5A11" w:rsidRPr="00C544BB" w:rsidTr="000A5A11">
        <w:trPr>
          <w:trHeight w:val="255"/>
        </w:trPr>
        <w:tc>
          <w:tcPr>
            <w:tcW w:w="1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5A11" w:rsidRPr="000261B0" w:rsidRDefault="000A5A11" w:rsidP="000A5A1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A5A11" w:rsidRPr="00C544BB" w:rsidTr="000A5A11">
        <w:trPr>
          <w:trHeight w:val="16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A11" w:rsidRPr="00D30F46" w:rsidRDefault="000A5A11" w:rsidP="000A5A11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0F4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№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A11" w:rsidRPr="000A5A11" w:rsidRDefault="000A5A11" w:rsidP="000A5A11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Наименование операции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A11" w:rsidRPr="000A5A11" w:rsidRDefault="000A5A11" w:rsidP="000A5A11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Нанесение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A11" w:rsidRPr="000A5A11" w:rsidRDefault="000A5A11" w:rsidP="000A5A11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Материал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расход</w:t>
            </w:r>
          </w:p>
        </w:tc>
      </w:tr>
      <w:tr w:rsidR="000A5A11" w:rsidRPr="00905F62" w:rsidTr="000A5A11">
        <w:trPr>
          <w:trHeight w:val="101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A11" w:rsidRPr="00905F62" w:rsidRDefault="000A5A11" w:rsidP="000A5A11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5F6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0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A11" w:rsidRPr="000A5A11" w:rsidRDefault="000A5A11" w:rsidP="000A5A1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Шлифовка (подготовка поверхности к нанесению ма</w:t>
            </w:r>
            <w:r w:rsidR="00E500D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сла). </w:t>
            </w:r>
            <w:r w:rsidR="00F837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Зернистость абразива  </w:t>
            </w:r>
            <w:proofErr w:type="spellStart"/>
            <w:proofErr w:type="gramStart"/>
            <w:r w:rsidR="00F837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Р</w:t>
            </w:r>
            <w:proofErr w:type="spellEnd"/>
            <w:proofErr w:type="gramEnd"/>
            <w:r w:rsidR="00F837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1</w:t>
            </w:r>
            <w:r w:rsidR="00F83711" w:rsidRPr="005849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  <w:r w:rsidR="00F837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 – 1</w:t>
            </w:r>
            <w:r w:rsidR="00F83711" w:rsidRPr="005849A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  <w:r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0.  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A5A11" w:rsidRPr="000A5A11" w:rsidRDefault="000A5A11" w:rsidP="000A5A1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После того как вы отшлифовали</w:t>
            </w:r>
            <w:r w:rsidR="00EA73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 xml:space="preserve"> деревянную поверхность 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необходимо тщательно </w:t>
            </w:r>
            <w:r w:rsidR="00EA73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очистить от</w:t>
            </w:r>
            <w:r w:rsidR="00EA734E">
              <w:rPr>
                <w:rFonts w:ascii="Times New Roman" w:hAnsi="Times New Roman" w:cs="Times New Roman"/>
                <w:sz w:val="22"/>
                <w:szCs w:val="22"/>
              </w:rPr>
              <w:t xml:space="preserve"> пыл</w:t>
            </w:r>
            <w:r w:rsidR="00EA73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</w:p>
          <w:p w:rsidR="000A5A11" w:rsidRPr="000A5A11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Нанесение масла при т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емператур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е:  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A73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sym w:font="Symbol" w:char="F0B0"/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Влажность воздуха:   40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70%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0A5A11" w:rsidRPr="000A5A11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Убедитесь, что помещение хорошо проветривается, это способствует процессу сушки.</w:t>
            </w:r>
          </w:p>
          <w:p w:rsidR="000A5A11" w:rsidRPr="000A5A11" w:rsidRDefault="000A5A11" w:rsidP="000A5A1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0A5A11" w:rsidRPr="00905F62" w:rsidTr="000A5A11">
        <w:trPr>
          <w:trHeight w:val="134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A11" w:rsidRPr="00905F62" w:rsidRDefault="000A5A11" w:rsidP="000A5A11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5F6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A11" w:rsidRPr="000A5A11" w:rsidRDefault="00EA734E" w:rsidP="000A5A1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Нанесение </w:t>
            </w:r>
            <w:r w:rsidR="00CE2C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1-го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2</w:t>
            </w:r>
            <w:r w:rsidR="00CE2C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-го</w:t>
            </w:r>
            <w:r w:rsidR="000A5A11" w:rsidRPr="000A5A11">
              <w:rPr>
                <w:rFonts w:ascii="Times New Roman" w:hAnsi="Times New Roman" w:cs="Times New Roman"/>
                <w:sz w:val="22"/>
                <w:szCs w:val="22"/>
              </w:rPr>
              <w:t xml:space="preserve"> слоя </w:t>
            </w:r>
            <w:r w:rsidR="00A418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Воска</w:t>
            </w:r>
            <w:r w:rsidR="000A5A11" w:rsidRPr="000A5A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418F7" w:rsidRDefault="00A418F7" w:rsidP="000A5A11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Sauna Wachs</w:t>
            </w:r>
          </w:p>
          <w:p w:rsidR="000A5A11" w:rsidRPr="000A5A11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Цвет: </w:t>
            </w:r>
            <w:r w:rsidRPr="00746C88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колерованный.</w:t>
            </w:r>
          </w:p>
          <w:p w:rsidR="000A5A11" w:rsidRPr="000A5A11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A11" w:rsidRPr="000A5A11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Вид нанесения: </w:t>
            </w:r>
          </w:p>
          <w:p w:rsidR="000A5A11" w:rsidRPr="00A418F7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истью</w:t>
            </w:r>
            <w:r w:rsidR="00547E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(натур/</w:t>
            </w:r>
            <w:proofErr w:type="spellStart"/>
            <w:r w:rsidR="00547E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смеш</w:t>
            </w:r>
            <w:proofErr w:type="spellEnd"/>
            <w:r w:rsidR="00547E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, валиком</w:t>
            </w:r>
            <w:r w:rsidR="00547E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(велюр)</w:t>
            </w:r>
            <w:r w:rsidR="00A418F7" w:rsidRPr="00A418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0A5A11" w:rsidRPr="000A5A11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Наносится в 1 слой</w:t>
            </w:r>
          </w:p>
          <w:p w:rsidR="000A5A11" w:rsidRPr="000A5A11" w:rsidRDefault="000A5A11" w:rsidP="000A5A11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A5A11">
              <w:rPr>
                <w:rFonts w:ascii="Times New Roman" w:hAnsi="Times New Roman" w:cs="Times New Roman"/>
                <w:b/>
                <w:sz w:val="22"/>
                <w:szCs w:val="22"/>
              </w:rPr>
              <w:t>След. cло</w:t>
            </w:r>
            <w:r w:rsidRPr="000A5A1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и:</w:t>
            </w:r>
            <w:r w:rsidRPr="000A5A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через 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6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8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часа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A11" w:rsidRPr="00A418F7" w:rsidRDefault="00A418F7" w:rsidP="00A418F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Sauna</w:t>
            </w:r>
            <w:r w:rsidRPr="00A418F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Wachs</w:t>
            </w:r>
            <w:r w:rsidR="000A5A11" w:rsidRPr="000A5A1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: </w:t>
            </w:r>
            <w:r w:rsidR="000A5A11"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готово</w:t>
            </w:r>
            <w:r w:rsidR="00EA73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="000A5A11"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 применению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(тщательно перемешать)</w:t>
            </w:r>
            <w:r w:rsidRPr="00A418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0A5A11"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0A5A11" w:rsidRPr="000A5A11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</w:p>
          <w:p w:rsidR="000A5A11" w:rsidRPr="00360B38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 xml:space="preserve">Расход: </w:t>
            </w:r>
            <w:r w:rsidR="00DE6C4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10</w:t>
            </w:r>
            <w:r w:rsidR="005849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 w:rsidR="00DE6C4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12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м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2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/л</w:t>
            </w:r>
            <w:r w:rsidR="00360B3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(в 2 слоя)</w:t>
            </w:r>
          </w:p>
        </w:tc>
      </w:tr>
      <w:tr w:rsidR="000A5A11" w:rsidRPr="00905F62" w:rsidTr="000A5A11">
        <w:trPr>
          <w:trHeight w:val="326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A11" w:rsidRPr="00905F62" w:rsidRDefault="000A5A11" w:rsidP="000A5A11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5F6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0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A11" w:rsidRPr="000A5A11" w:rsidRDefault="000A5A11" w:rsidP="000A5A1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Шлифовка (</w:t>
            </w:r>
            <w:r w:rsidR="00CE2C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между первым и вторым</w:t>
            </w:r>
            <w:r w:rsidR="000261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слоем, 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убираем ворс).</w:t>
            </w:r>
            <w:r w:rsidR="00547EC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Зернистость абразива  </w:t>
            </w:r>
            <w:proofErr w:type="spellStart"/>
            <w:r w:rsidR="00547EC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Р</w:t>
            </w:r>
            <w:proofErr w:type="spellEnd"/>
            <w:r w:rsidR="00547EC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180 – 22</w:t>
            </w:r>
            <w:r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0.</w:t>
            </w:r>
          </w:p>
        </w:tc>
      </w:tr>
    </w:tbl>
    <w:p w:rsidR="00C85077" w:rsidRPr="00651F7A" w:rsidRDefault="00C85077" w:rsidP="00C8507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85077" w:rsidRPr="00651F7A" w:rsidRDefault="00C85077" w:rsidP="00C85077">
      <w:pPr>
        <w:rPr>
          <w:b/>
          <w:lang w:val="ru-RU"/>
        </w:rPr>
      </w:pPr>
    </w:p>
    <w:p w:rsidR="00C85077" w:rsidRDefault="00C85077" w:rsidP="00C85077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C85077" w:rsidRDefault="00C85077" w:rsidP="00C85077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C85077" w:rsidRDefault="00C85077" w:rsidP="00C85077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C85077" w:rsidRDefault="00C85077" w:rsidP="00C85077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C85077" w:rsidRDefault="00C85077" w:rsidP="00C85077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C85077" w:rsidRDefault="00C85077" w:rsidP="00C85077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C85077" w:rsidRPr="00C85077" w:rsidRDefault="00C85077" w:rsidP="00204A77">
      <w:pPr>
        <w:pStyle w:val="a3"/>
        <w:ind w:left="-851"/>
        <w:jc w:val="both"/>
        <w:rPr>
          <w:rFonts w:ascii="Times New Roman" w:hAnsi="Times New Roman"/>
          <w:sz w:val="22"/>
          <w:szCs w:val="22"/>
        </w:rPr>
      </w:pPr>
    </w:p>
    <w:p w:rsidR="00C85077" w:rsidRPr="00C85077" w:rsidRDefault="00C85077" w:rsidP="00204A77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7048EF" w:rsidRDefault="005849A8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5849A8">
        <w:rPr>
          <w:rFonts w:ascii="Times New Roman" w:hAnsi="Times New Roman" w:cs="Times New Roman"/>
          <w:sz w:val="22"/>
          <w:szCs w:val="22"/>
        </w:rPr>
        <w:t>Покрытие на водной основе. Производится из высококачественных восков и смол. Предназначено для отделки и защиты любых деревянных поверхностей внутри парной (скамейки, панели, пол, потолок). Прозрачное, не изменяет цвет древесины, придает деревянной поверхности приятный шелковистый блеск, защищая от воды и грязи. Помимо прозрачного бесцветного варианта производится в белом, сером и чёрном цветах с использованием светостойких красящих пигментов. Благодаря низкой вязкости и паропроницаемости глубоко проникает в древесин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у </w:t>
      </w:r>
      <w:r w:rsidRPr="005849A8">
        <w:rPr>
          <w:rFonts w:ascii="Times New Roman" w:hAnsi="Times New Roman" w:cs="Times New Roman"/>
          <w:sz w:val="22"/>
          <w:szCs w:val="22"/>
        </w:rPr>
        <w:t>и придаёт приятный шелковистый блеск</w:t>
      </w:r>
      <w:r w:rsidR="000A5A11" w:rsidRPr="005849A8">
        <w:rPr>
          <w:rFonts w:ascii="Times New Roman" w:hAnsi="Times New Roman" w:cs="Times New Roman"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-1175385</wp:posOffset>
            </wp:positionH>
            <wp:positionV relativeFrom="margin">
              <wp:posOffset>-707390</wp:posOffset>
            </wp:positionV>
            <wp:extent cx="7743825" cy="10922000"/>
            <wp:effectExtent l="247650" t="228600" r="238125" b="203200"/>
            <wp:wrapNone/>
            <wp:docPr id="12" name="WordPictureWatermark3" descr="2871_1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2871_1 Блан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825" cy="109220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DE6C41" w:rsidRDefault="00DE6C41">
      <w:pPr>
        <w:rPr>
          <w:rFonts w:ascii="Helvetica" w:hAnsi="Helvetica" w:cs="Helvetica"/>
          <w:color w:val="000000"/>
          <w:sz w:val="18"/>
          <w:szCs w:val="18"/>
          <w:shd w:val="clear" w:color="auto" w:fill="FFFFFF"/>
          <w:lang w:val="ru-RU"/>
        </w:rPr>
      </w:pPr>
    </w:p>
    <w:p w:rsidR="00DE6C41" w:rsidRPr="005849A8" w:rsidRDefault="00DE6C41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ВНИМАНИЕ: Тщательно перемешать перед использованием. Продукт должен быть нанесен в соответствии с нормами расхода, в противном случае, при избыточном нанесении излишнее количество восков изменит цвет обрабатываемой поверхность, сделав ее серой, и жирной на ощупь, а также затруднит впитываемость и высыхание.</w:t>
      </w:r>
    </w:p>
    <w:sectPr w:rsidR="00DE6C41" w:rsidRPr="005849A8" w:rsidSect="000A5A11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A5A11"/>
    <w:rsid w:val="000261B0"/>
    <w:rsid w:val="00053E86"/>
    <w:rsid w:val="000A5A11"/>
    <w:rsid w:val="00143608"/>
    <w:rsid w:val="00204A77"/>
    <w:rsid w:val="00360B38"/>
    <w:rsid w:val="003A70A3"/>
    <w:rsid w:val="003C0045"/>
    <w:rsid w:val="004153A0"/>
    <w:rsid w:val="004E4B93"/>
    <w:rsid w:val="00542825"/>
    <w:rsid w:val="00547EC5"/>
    <w:rsid w:val="005849A8"/>
    <w:rsid w:val="005D0258"/>
    <w:rsid w:val="00690277"/>
    <w:rsid w:val="006B1070"/>
    <w:rsid w:val="007048EF"/>
    <w:rsid w:val="00746C88"/>
    <w:rsid w:val="008152E8"/>
    <w:rsid w:val="00816441"/>
    <w:rsid w:val="00831AF3"/>
    <w:rsid w:val="009C0EED"/>
    <w:rsid w:val="009F38CE"/>
    <w:rsid w:val="00A26748"/>
    <w:rsid w:val="00A418F7"/>
    <w:rsid w:val="00BD66AA"/>
    <w:rsid w:val="00C27078"/>
    <w:rsid w:val="00C279E9"/>
    <w:rsid w:val="00C85077"/>
    <w:rsid w:val="00CE2C53"/>
    <w:rsid w:val="00D67A5F"/>
    <w:rsid w:val="00DE6C41"/>
    <w:rsid w:val="00E500D8"/>
    <w:rsid w:val="00EA734E"/>
    <w:rsid w:val="00F83711"/>
    <w:rsid w:val="00FB3FAB"/>
    <w:rsid w:val="00FF3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A11"/>
    <w:pPr>
      <w:spacing w:after="0" w:line="240" w:lineRule="auto"/>
    </w:pPr>
    <w:rPr>
      <w:rFonts w:ascii="Times" w:eastAsia="Times" w:hAnsi="Times" w:cs="Times"/>
      <w:sz w:val="24"/>
      <w:szCs w:val="24"/>
      <w:lang w:val="da-DK" w:eastAsia="fi-F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5A11"/>
    <w:pPr>
      <w:jc w:val="center"/>
    </w:pPr>
    <w:rPr>
      <w:rFonts w:ascii="Arial" w:eastAsia="Times New Roman" w:hAnsi="Arial" w:cs="Times New Roman"/>
      <w:sz w:val="16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0A5A11"/>
    <w:rPr>
      <w:rFonts w:ascii="Arial" w:eastAsia="Times New Roman" w:hAnsi="Arial" w:cs="Times New Roman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52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2E8"/>
    <w:rPr>
      <w:rFonts w:ascii="Tahoma" w:eastAsia="Times" w:hAnsi="Tahoma" w:cs="Tahoma"/>
      <w:sz w:val="16"/>
      <w:szCs w:val="16"/>
      <w:lang w:val="da-DK"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E434F-2E4F-4262-BD9C-4AF704EF7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Маркочёв Д. Е.</cp:lastModifiedBy>
  <cp:revision>16</cp:revision>
  <cp:lastPrinted>2014-01-10T02:10:00Z</cp:lastPrinted>
  <dcterms:created xsi:type="dcterms:W3CDTF">2014-01-10T01:46:00Z</dcterms:created>
  <dcterms:modified xsi:type="dcterms:W3CDTF">2020-08-10T08:24:00Z</dcterms:modified>
</cp:coreProperties>
</file>